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38" w:rsidRDefault="00247F38" w:rsidP="00247F38">
      <w:pPr>
        <w:jc w:val="center"/>
        <w:rPr>
          <w:rFonts w:ascii="Lucida Bright" w:hAnsi="Lucida Bright"/>
          <w:b/>
          <w:sz w:val="36"/>
          <w:szCs w:val="36"/>
        </w:rPr>
      </w:pPr>
      <w:r>
        <w:rPr>
          <w:rFonts w:ascii="Lucida Bright" w:hAnsi="Lucida Bright"/>
          <w:b/>
          <w:sz w:val="36"/>
          <w:szCs w:val="36"/>
        </w:rPr>
        <w:t>TERRI LEE</w:t>
      </w:r>
    </w:p>
    <w:p w:rsidR="00247F38" w:rsidRDefault="00247F38" w:rsidP="00247F38">
      <w:pPr>
        <w:jc w:val="both"/>
        <w:rPr>
          <w:sz w:val="28"/>
          <w:szCs w:val="28"/>
        </w:rPr>
      </w:pPr>
      <w:r>
        <w:rPr>
          <w:sz w:val="28"/>
          <w:szCs w:val="28"/>
        </w:rPr>
        <w:t xml:space="preserve">Terri Lee is an intern with Women Beyond Survival and has truly gone beyond survival to care for her two daughters. She sought music as a tremendous way of healing and letting the world know who she is. Her ability to write songs can be traced from her birth-father, singer/songwriter </w:t>
      </w:r>
      <w:r>
        <w:rPr>
          <w:i/>
          <w:sz w:val="28"/>
          <w:szCs w:val="28"/>
        </w:rPr>
        <w:t xml:space="preserve">Roger </w:t>
      </w:r>
      <w:proofErr w:type="spellStart"/>
      <w:r>
        <w:rPr>
          <w:i/>
          <w:sz w:val="28"/>
          <w:szCs w:val="28"/>
        </w:rPr>
        <w:t>Koob</w:t>
      </w:r>
      <w:proofErr w:type="spellEnd"/>
      <w:r>
        <w:rPr>
          <w:sz w:val="28"/>
          <w:szCs w:val="28"/>
        </w:rPr>
        <w:t xml:space="preserve">, who sang with </w:t>
      </w:r>
      <w:r>
        <w:rPr>
          <w:i/>
          <w:sz w:val="28"/>
          <w:szCs w:val="28"/>
        </w:rPr>
        <w:t>The Premiers</w:t>
      </w:r>
      <w:r>
        <w:rPr>
          <w:sz w:val="28"/>
          <w:szCs w:val="28"/>
        </w:rPr>
        <w:t xml:space="preserve">, </w:t>
      </w:r>
      <w:r>
        <w:rPr>
          <w:i/>
          <w:sz w:val="28"/>
          <w:szCs w:val="28"/>
        </w:rPr>
        <w:t>The Frontiers,</w:t>
      </w:r>
      <w:r>
        <w:rPr>
          <w:sz w:val="28"/>
          <w:szCs w:val="28"/>
        </w:rPr>
        <w:t xml:space="preserve"> and </w:t>
      </w:r>
      <w:r>
        <w:rPr>
          <w:i/>
          <w:sz w:val="28"/>
          <w:szCs w:val="28"/>
        </w:rPr>
        <w:t>Roger and the Travelers</w:t>
      </w:r>
      <w:r>
        <w:rPr>
          <w:sz w:val="28"/>
          <w:szCs w:val="28"/>
        </w:rPr>
        <w:t xml:space="preserve"> and is the author of tunes from the 50's-60's such as “</w:t>
      </w:r>
      <w:r>
        <w:rPr>
          <w:i/>
          <w:sz w:val="28"/>
          <w:szCs w:val="28"/>
        </w:rPr>
        <w:t>Your Daddy’s Little Girl</w:t>
      </w:r>
      <w:r>
        <w:rPr>
          <w:sz w:val="28"/>
          <w:szCs w:val="28"/>
        </w:rPr>
        <w:t>”, and "</w:t>
      </w:r>
      <w:r>
        <w:rPr>
          <w:i/>
          <w:sz w:val="28"/>
          <w:szCs w:val="28"/>
        </w:rPr>
        <w:t>I Who Have Nothing</w:t>
      </w:r>
      <w:r>
        <w:rPr>
          <w:sz w:val="28"/>
          <w:szCs w:val="28"/>
        </w:rPr>
        <w:t>". Terri Lee’s style is a unique blend of folk, country, alternative, jazz and pop-rock. Her formal training began with organ lessons starting at age eight. By age ten she had written her first song and was the church organist at Blessed Sacrament of Saugus, MA.</w:t>
      </w:r>
    </w:p>
    <w:p w:rsidR="00247F38" w:rsidRDefault="00247F38" w:rsidP="00247F38">
      <w:pPr>
        <w:jc w:val="both"/>
        <w:rPr>
          <w:sz w:val="28"/>
          <w:szCs w:val="28"/>
        </w:rPr>
      </w:pPr>
      <w:r>
        <w:rPr>
          <w:sz w:val="28"/>
          <w:szCs w:val="28"/>
        </w:rPr>
        <w:t xml:space="preserve"> During the 90’s, Terri Lee joined the Connecticut Songwriter’s Association (CSA) and the Boston Songwriter’s Workshop (BSW). She also became a lead singer for the classic-rock cover band </w:t>
      </w:r>
      <w:r>
        <w:rPr>
          <w:i/>
          <w:sz w:val="28"/>
          <w:szCs w:val="28"/>
        </w:rPr>
        <w:t>Hard Drive</w:t>
      </w:r>
      <w:r>
        <w:rPr>
          <w:sz w:val="28"/>
          <w:szCs w:val="28"/>
        </w:rPr>
        <w:t xml:space="preserve">. In 2003, she was a lead singer/keyboard player for the cover band </w:t>
      </w:r>
      <w:r>
        <w:rPr>
          <w:i/>
          <w:sz w:val="28"/>
          <w:szCs w:val="28"/>
        </w:rPr>
        <w:t>The Bah Flies</w:t>
      </w:r>
      <w:r>
        <w:rPr>
          <w:sz w:val="28"/>
          <w:szCs w:val="28"/>
        </w:rPr>
        <w:t>. Lee was one of the three founding members of North Shore Community College’s first music club. Later she became a member of Salem State’s College Music Society, the Salem State College Jazz Band, the Salem State College Chamber Singers and Salem State College Women’s Chorale. In 2007, Lee won awards for eight of her original songs in the Song of the Year Contest (sponsored by VHI.)</w:t>
      </w:r>
    </w:p>
    <w:p w:rsidR="00247F38" w:rsidRDefault="00247F38" w:rsidP="00247F38">
      <w:pPr>
        <w:jc w:val="both"/>
        <w:rPr>
          <w:sz w:val="28"/>
          <w:szCs w:val="28"/>
        </w:rPr>
      </w:pPr>
      <w:r>
        <w:rPr>
          <w:sz w:val="28"/>
          <w:szCs w:val="28"/>
        </w:rPr>
        <w:t xml:space="preserve">In 2009, Terri Lee created WECAM (WE Care About Music) in order to provide strength support for the artist community. The goal of WECAM is to provide support for local musicians, writers, artists and local businesses, uniting them to promote peace within their community.  WECAM views creativity as an essential aspect of daily life and is committed to helping local musicians, artists and writers share their talent and skill in their community. </w:t>
      </w:r>
    </w:p>
    <w:p w:rsidR="00247F38" w:rsidRDefault="00247F38" w:rsidP="00247F38">
      <w:pPr>
        <w:jc w:val="both"/>
      </w:pPr>
    </w:p>
    <w:p w:rsidR="00247F38" w:rsidRDefault="00247F38" w:rsidP="00247F38">
      <w:pPr>
        <w:jc w:val="center"/>
        <w:rPr>
          <w:b/>
          <w:sz w:val="32"/>
          <w:szCs w:val="32"/>
          <w:u w:val="single"/>
        </w:rPr>
      </w:pPr>
      <w:bookmarkStart w:id="0" w:name="_GoBack"/>
      <w:bookmarkEnd w:id="0"/>
    </w:p>
    <w:sectPr w:rsidR="00247F38" w:rsidSect="00247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1115A"/>
    <w:multiLevelType w:val="hybridMultilevel"/>
    <w:tmpl w:val="B7748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38"/>
    <w:rsid w:val="00247F38"/>
    <w:rsid w:val="006145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541"/>
  <w15:chartTrackingRefBased/>
  <w15:docId w15:val="{F56CDA78-B08A-408C-87D4-8588F37C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F38"/>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F3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1787">
      <w:bodyDiv w:val="1"/>
      <w:marLeft w:val="0"/>
      <w:marRight w:val="0"/>
      <w:marTop w:val="0"/>
      <w:marBottom w:val="0"/>
      <w:divBdr>
        <w:top w:val="none" w:sz="0" w:space="0" w:color="auto"/>
        <w:left w:val="none" w:sz="0" w:space="0" w:color="auto"/>
        <w:bottom w:val="none" w:sz="0" w:space="0" w:color="auto"/>
        <w:right w:val="none" w:sz="0" w:space="0" w:color="auto"/>
      </w:divBdr>
    </w:div>
    <w:div w:id="8550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 Laptop</dc:creator>
  <cp:keywords/>
  <dc:description/>
  <cp:lastModifiedBy>BL Laptop</cp:lastModifiedBy>
  <cp:revision>2</cp:revision>
  <dcterms:created xsi:type="dcterms:W3CDTF">2022-01-31T19:19:00Z</dcterms:created>
  <dcterms:modified xsi:type="dcterms:W3CDTF">2022-01-31T19:19:00Z</dcterms:modified>
</cp:coreProperties>
</file>